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4DFD3" w14:textId="77777777" w:rsidR="00EF36F8" w:rsidRDefault="00EF36F8" w:rsidP="00C42807">
      <w:pPr>
        <w:spacing w:before="40" w:after="40"/>
      </w:pPr>
    </w:p>
    <w:p w14:paraId="2FCB79C5" w14:textId="77777777" w:rsidR="00EF36F8" w:rsidRDefault="00EF36F8" w:rsidP="00C42807">
      <w:pPr>
        <w:spacing w:before="40" w:after="40"/>
      </w:pPr>
    </w:p>
    <w:p w14:paraId="2C0B456C" w14:textId="77777777" w:rsidR="00EF36F8" w:rsidRDefault="00000000" w:rsidP="00C42807">
      <w:pPr>
        <w:spacing w:after="60"/>
      </w:pPr>
      <w:r>
        <w:rPr>
          <w:rFonts w:ascii="Calibri" w:eastAsia="Calibri" w:hAnsi="Calibri" w:cs="Calibri"/>
          <w:b/>
          <w:bCs/>
          <w:color w:val="1F3864"/>
          <w:sz w:val="60"/>
          <w:szCs w:val="60"/>
        </w:rPr>
        <w:t>Gold in the Mechanical Room</w:t>
      </w:r>
    </w:p>
    <w:p w14:paraId="47730551" w14:textId="77777777" w:rsidR="00EF36F8" w:rsidRDefault="00000000" w:rsidP="00C42807">
      <w:pPr>
        <w:bidi/>
        <w:spacing w:after="80"/>
      </w:pPr>
      <w:r>
        <w:rPr>
          <w:b/>
          <w:bCs/>
          <w:color w:val="1F3864"/>
          <w:sz w:val="52"/>
          <w:szCs w:val="52"/>
          <w:rtl/>
        </w:rPr>
        <w:t>הזהב בקומה המכנית</w:t>
      </w:r>
    </w:p>
    <w:p w14:paraId="229FE066" w14:textId="77777777" w:rsidR="00EF36F8" w:rsidRDefault="00EF36F8" w:rsidP="00C42807">
      <w:pPr>
        <w:pBdr>
          <w:bottom w:val="single" w:sz="8" w:space="1" w:color="1F3864"/>
        </w:pBdr>
        <w:spacing w:before="200" w:after="200"/>
      </w:pPr>
    </w:p>
    <w:p w14:paraId="6A707913" w14:textId="77777777" w:rsidR="00EF36F8" w:rsidRDefault="00000000" w:rsidP="00C42807">
      <w:pPr>
        <w:bidi/>
        <w:spacing w:before="40" w:after="40"/>
      </w:pPr>
      <w:r>
        <w:rPr>
          <w:color w:val="333333"/>
          <w:sz w:val="30"/>
          <w:szCs w:val="30"/>
          <w:rtl/>
        </w:rPr>
        <w:t>זיכרונות הנדסיים של איסי גייר מפאב 8 — שנת 1985</w:t>
      </w:r>
    </w:p>
    <w:p w14:paraId="2CA13400" w14:textId="02905490" w:rsidR="00EF36F8" w:rsidRDefault="00000000" w:rsidP="00F04722">
      <w:pPr>
        <w:spacing w:after="200"/>
      </w:pPr>
      <w:r>
        <w:rPr>
          <w:rFonts w:ascii="Calibri" w:eastAsia="Calibri" w:hAnsi="Calibri" w:cs="Calibri"/>
          <w:color w:val="555555"/>
          <w:sz w:val="26"/>
          <w:szCs w:val="26"/>
        </w:rPr>
        <w:t>Engineering Memoirs of Iss</w:t>
      </w:r>
      <w:r w:rsidR="00F04722">
        <w:rPr>
          <w:rFonts w:ascii="Calibri" w:eastAsia="Calibri" w:hAnsi="Calibri" w:cs="Calibri"/>
          <w:color w:val="555555"/>
          <w:sz w:val="26"/>
          <w:szCs w:val="26"/>
        </w:rPr>
        <w:t>i</w:t>
      </w:r>
      <w:r>
        <w:rPr>
          <w:rFonts w:ascii="Calibri" w:eastAsia="Calibri" w:hAnsi="Calibri" w:cs="Calibri"/>
          <w:color w:val="555555"/>
          <w:sz w:val="26"/>
          <w:szCs w:val="26"/>
        </w:rPr>
        <w:t xml:space="preserve"> Geier, Intel Fab 8, Jerusalem — 1985</w:t>
      </w:r>
    </w:p>
    <w:p w14:paraId="3F54A7A9" w14:textId="77777777" w:rsidR="00EF36F8" w:rsidRDefault="00000000" w:rsidP="00C42807">
      <w:pPr>
        <w:spacing w:before="160" w:after="40"/>
      </w:pPr>
      <w:r>
        <w:rPr>
          <w:noProof/>
        </w:rPr>
        <w:drawing>
          <wp:inline distT="0" distB="0" distL="0" distR="0" wp14:anchorId="4D5589CC" wp14:editId="65944627">
            <wp:extent cx="4762500" cy="3771900"/>
            <wp:effectExtent l="0" t="0" r="0" b="0"/>
            <wp:docPr id="1" name="image1.png" descr="מערכת Varian — מנדף אידוי אלקטרון-בּים  /  Varian E-Beam Evaporator System" titl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4762500" cy="3771900"/>
                    </a:xfrm>
                    <a:prstGeom prst="rect">
                      <a:avLst/>
                    </a:prstGeom>
                  </pic:spPr>
                </pic:pic>
              </a:graphicData>
            </a:graphic>
          </wp:inline>
        </w:drawing>
      </w:r>
    </w:p>
    <w:p w14:paraId="2DB0D90F" w14:textId="77777777" w:rsidR="00EF36F8" w:rsidRDefault="00000000" w:rsidP="00C42807">
      <w:pPr>
        <w:spacing w:before="40" w:after="160"/>
      </w:pPr>
      <w:proofErr w:type="spellStart"/>
      <w:r>
        <w:rPr>
          <w:i/>
          <w:iCs/>
          <w:color w:val="555555"/>
          <w:sz w:val="20"/>
          <w:szCs w:val="20"/>
        </w:rPr>
        <w:t>מערכת</w:t>
      </w:r>
      <w:proofErr w:type="spellEnd"/>
      <w:r>
        <w:rPr>
          <w:i/>
          <w:iCs/>
          <w:color w:val="555555"/>
          <w:sz w:val="20"/>
          <w:szCs w:val="20"/>
        </w:rPr>
        <w:t xml:space="preserve"> Varian — </w:t>
      </w:r>
      <w:proofErr w:type="spellStart"/>
      <w:r>
        <w:rPr>
          <w:i/>
          <w:iCs/>
          <w:color w:val="555555"/>
          <w:sz w:val="20"/>
          <w:szCs w:val="20"/>
        </w:rPr>
        <w:t>מנדף</w:t>
      </w:r>
      <w:proofErr w:type="spellEnd"/>
      <w:r>
        <w:rPr>
          <w:i/>
          <w:iCs/>
          <w:color w:val="555555"/>
          <w:sz w:val="20"/>
          <w:szCs w:val="20"/>
        </w:rPr>
        <w:t xml:space="preserve"> </w:t>
      </w:r>
      <w:proofErr w:type="spellStart"/>
      <w:r>
        <w:rPr>
          <w:i/>
          <w:iCs/>
          <w:color w:val="555555"/>
          <w:sz w:val="20"/>
          <w:szCs w:val="20"/>
        </w:rPr>
        <w:t>אידוי</w:t>
      </w:r>
      <w:proofErr w:type="spellEnd"/>
      <w:r>
        <w:rPr>
          <w:i/>
          <w:iCs/>
          <w:color w:val="555555"/>
          <w:sz w:val="20"/>
          <w:szCs w:val="20"/>
        </w:rPr>
        <w:t xml:space="preserve"> </w:t>
      </w:r>
      <w:proofErr w:type="spellStart"/>
      <w:r>
        <w:rPr>
          <w:i/>
          <w:iCs/>
          <w:color w:val="555555"/>
          <w:sz w:val="20"/>
          <w:szCs w:val="20"/>
        </w:rPr>
        <w:t>אלקטרון-</w:t>
      </w:r>
      <w:proofErr w:type="gramStart"/>
      <w:r>
        <w:rPr>
          <w:i/>
          <w:iCs/>
          <w:color w:val="555555"/>
          <w:sz w:val="20"/>
          <w:szCs w:val="20"/>
        </w:rPr>
        <w:t>בּים</w:t>
      </w:r>
      <w:proofErr w:type="spellEnd"/>
      <w:r>
        <w:rPr>
          <w:i/>
          <w:iCs/>
          <w:color w:val="555555"/>
          <w:sz w:val="20"/>
          <w:szCs w:val="20"/>
        </w:rPr>
        <w:t xml:space="preserve">  /</w:t>
      </w:r>
      <w:proofErr w:type="gramEnd"/>
      <w:r>
        <w:rPr>
          <w:i/>
          <w:iCs/>
          <w:color w:val="555555"/>
          <w:sz w:val="20"/>
          <w:szCs w:val="20"/>
        </w:rPr>
        <w:t xml:space="preserve">  Varian E-Beam Evaporator System</w:t>
      </w:r>
    </w:p>
    <w:p w14:paraId="7483E60B" w14:textId="77777777" w:rsidR="00EF36F8" w:rsidRDefault="00000000" w:rsidP="00C42807">
      <w:r>
        <w:br w:type="page"/>
      </w:r>
    </w:p>
    <w:p w14:paraId="031D2CC9" w14:textId="77777777" w:rsidR="00EF36F8" w:rsidRDefault="00000000" w:rsidP="00C42807">
      <w:pPr>
        <w:pStyle w:val="Heading1"/>
        <w:bidi/>
      </w:pPr>
      <w:r>
        <w:rPr>
          <w:rtl/>
        </w:rPr>
        <w:lastRenderedPageBreak/>
        <w:t>הסיפור: הזהב בקומה המכנית</w:t>
      </w:r>
    </w:p>
    <w:p w14:paraId="231E3CBF" w14:textId="77777777" w:rsidR="00EF36F8" w:rsidRDefault="00000000" w:rsidP="00C42807">
      <w:pPr>
        <w:bidi/>
        <w:spacing w:before="60" w:after="200"/>
      </w:pPr>
      <w:r>
        <w:rPr>
          <w:b/>
          <w:bCs/>
          <w:color w:val="2E5496"/>
          <w:sz w:val="26"/>
          <w:szCs w:val="26"/>
          <w:rtl/>
        </w:rPr>
        <w:t xml:space="preserve">פאב 8, ירושלים — שנת 1985  /  </w:t>
      </w:r>
      <w:proofErr w:type="spellStart"/>
      <w:r>
        <w:rPr>
          <w:b/>
          <w:bCs/>
          <w:color w:val="2E5496"/>
          <w:sz w:val="26"/>
          <w:szCs w:val="26"/>
          <w:rtl/>
        </w:rPr>
        <w:t>Fab</w:t>
      </w:r>
      <w:proofErr w:type="spellEnd"/>
      <w:r>
        <w:rPr>
          <w:b/>
          <w:bCs/>
          <w:color w:val="2E5496"/>
          <w:sz w:val="26"/>
          <w:szCs w:val="26"/>
          <w:rtl/>
        </w:rPr>
        <w:t xml:space="preserve"> 8, </w:t>
      </w:r>
      <w:proofErr w:type="spellStart"/>
      <w:r>
        <w:rPr>
          <w:b/>
          <w:bCs/>
          <w:color w:val="2E5496"/>
          <w:sz w:val="26"/>
          <w:szCs w:val="26"/>
          <w:rtl/>
        </w:rPr>
        <w:t>Jerusalem</w:t>
      </w:r>
      <w:proofErr w:type="spellEnd"/>
      <w:r>
        <w:rPr>
          <w:b/>
          <w:bCs/>
          <w:color w:val="2E5496"/>
          <w:sz w:val="26"/>
          <w:szCs w:val="26"/>
          <w:rtl/>
        </w:rPr>
        <w:t xml:space="preserve"> — 1985</w:t>
      </w:r>
    </w:p>
    <w:p w14:paraId="5A0D2B86" w14:textId="77777777" w:rsidR="00EF36F8" w:rsidRDefault="00EF36F8" w:rsidP="00C42807">
      <w:pPr>
        <w:pBdr>
          <w:bottom w:val="single" w:sz="8" w:space="1" w:color="1F3864"/>
        </w:pBdr>
        <w:spacing w:before="200" w:after="200"/>
      </w:pPr>
    </w:p>
    <w:p w14:paraId="464BA01A" w14:textId="77777777" w:rsidR="00EF36F8" w:rsidRDefault="00000000" w:rsidP="00C42807">
      <w:pPr>
        <w:bidi/>
        <w:spacing w:before="80" w:after="80"/>
      </w:pPr>
      <w:r>
        <w:rPr>
          <w:rtl/>
        </w:rPr>
        <w:t xml:space="preserve">אני זוכר היטב את המתח באוויר של פאב 8 בירושלים. הפרוסות הראשונות של המפעל כבר הגיעו לסוף קו הייצור, אך </w:t>
      </w:r>
      <w:proofErr w:type="spellStart"/>
      <w:r>
        <w:rPr>
          <w:rtl/>
        </w:rPr>
        <w:t>הכל</w:t>
      </w:r>
      <w:proofErr w:type="spellEnd"/>
      <w:r>
        <w:rPr>
          <w:rtl/>
        </w:rPr>
        <w:t xml:space="preserve"> עמד מלכת. בלי שכבת זהב בצד האחורי של הפרוסה, לא ניתן היה ליצור מגע </w:t>
      </w:r>
      <w:proofErr w:type="spellStart"/>
      <w:r>
        <w:rPr>
          <w:rtl/>
        </w:rPr>
        <w:t>אומי</w:t>
      </w:r>
      <w:proofErr w:type="spellEnd"/>
      <w:r>
        <w:rPr>
          <w:rtl/>
        </w:rPr>
        <w:t xml:space="preserve"> (</w:t>
      </w:r>
      <w:proofErr w:type="spellStart"/>
      <w:r>
        <w:rPr>
          <w:rtl/>
        </w:rPr>
        <w:t>Ohmic</w:t>
      </w:r>
      <w:proofErr w:type="spellEnd"/>
      <w:r>
        <w:rPr>
          <w:rtl/>
        </w:rPr>
        <w:t xml:space="preserve"> </w:t>
      </w:r>
      <w:proofErr w:type="spellStart"/>
      <w:r>
        <w:rPr>
          <w:rtl/>
        </w:rPr>
        <w:t>Contact</w:t>
      </w:r>
      <w:proofErr w:type="spellEnd"/>
      <w:r>
        <w:rPr>
          <w:rtl/>
        </w:rPr>
        <w:t>), לבצע בדיקה חשמלית (</w:t>
      </w:r>
      <w:proofErr w:type="spellStart"/>
      <w:r>
        <w:rPr>
          <w:rtl/>
        </w:rPr>
        <w:t>Sort</w:t>
      </w:r>
      <w:proofErr w:type="spellEnd"/>
      <w:r>
        <w:rPr>
          <w:rtl/>
        </w:rPr>
        <w:t>) ואי אפשר היה לדעת אם השבבים שעבדנו עליהם כל כך קשה בכלל תקינים.</w:t>
      </w:r>
    </w:p>
    <w:p w14:paraId="5E49D8EA" w14:textId="77777777" w:rsidR="00EF36F8" w:rsidRDefault="00EF36F8" w:rsidP="00C42807">
      <w:pPr>
        <w:spacing w:before="40" w:after="40"/>
      </w:pPr>
    </w:p>
    <w:p w14:paraId="5213702F" w14:textId="77777777" w:rsidR="00EF36F8" w:rsidRDefault="00000000" w:rsidP="00C42807">
      <w:pPr>
        <w:bidi/>
        <w:spacing w:before="80" w:after="80"/>
      </w:pPr>
      <w:r>
        <w:rPr>
          <w:rtl/>
        </w:rPr>
        <w:t>דב פרומן ומנהלי ההנדסה היו בלחץ אדיר וחיפשו נואשות אחר תשובות. הייאוש היה כה גדול, עד ששקלו לשבור פרוסות יקרות לחתיכות קטנות ולרוץ איתן למנדפים המעבדתיים באוניברסיטה העברית — מנדפים קטנים שלא יכלו להכיל פרוסה שלמה — רק כדי לנסות ולקבל קצה חוט לגבי תקינות הסיליקון.</w:t>
      </w:r>
    </w:p>
    <w:p w14:paraId="4EC3997C" w14:textId="77777777" w:rsidR="00EF36F8" w:rsidRDefault="00EF36F8" w:rsidP="00C42807">
      <w:pPr>
        <w:spacing w:before="40" w:after="40"/>
      </w:pPr>
    </w:p>
    <w:p w14:paraId="40E3FECB" w14:textId="34890D17" w:rsidR="00EF36F8" w:rsidRDefault="00000000" w:rsidP="00C42807">
      <w:pPr>
        <w:bidi/>
        <w:spacing w:before="80" w:after="80"/>
      </w:pPr>
      <w:r>
        <w:rPr>
          <w:rtl/>
        </w:rPr>
        <w:t xml:space="preserve">באותם ימים, פאב 7 </w:t>
      </w:r>
      <w:proofErr w:type="spellStart"/>
      <w:r>
        <w:rPr>
          <w:rtl/>
        </w:rPr>
        <w:t>באלבוקרקי</w:t>
      </w:r>
      <w:proofErr w:type="spellEnd"/>
      <w:r>
        <w:rPr>
          <w:rtl/>
        </w:rPr>
        <w:t>, ניו מקסיקו, ניסו לפתח ציפוי זהב</w:t>
      </w:r>
      <w:r w:rsidR="00C42807">
        <w:rPr>
          <w:rFonts w:hint="cs"/>
          <w:rtl/>
        </w:rPr>
        <w:t xml:space="preserve"> בטכנולוגיה </w:t>
      </w:r>
      <w:r w:rsidR="00C42807">
        <w:t>Sputtering</w:t>
      </w:r>
      <w:r w:rsidR="00C42807">
        <w:rPr>
          <w:rFonts w:hint="cs"/>
          <w:rtl/>
        </w:rPr>
        <w:t xml:space="preserve"> וזה לא הצליח. הוחלט לעשות זאת בעזרת טכנולוגיה ישנה של מנדף זהב, אבל לא היו מכונות חדשות.</w:t>
      </w:r>
      <w:r>
        <w:rPr>
          <w:rtl/>
        </w:rPr>
        <w:t xml:space="preserve"> </w:t>
      </w:r>
      <w:r w:rsidR="00C42807">
        <w:rPr>
          <w:rFonts w:hint="cs"/>
          <w:rtl/>
        </w:rPr>
        <w:t>פנו</w:t>
      </w:r>
      <w:r>
        <w:rPr>
          <w:rtl/>
        </w:rPr>
        <w:t xml:space="preserve"> </w:t>
      </w:r>
      <w:r w:rsidR="00C42807">
        <w:rPr>
          <w:rFonts w:hint="cs"/>
          <w:rtl/>
        </w:rPr>
        <w:t>ל</w:t>
      </w:r>
      <w:r>
        <w:rPr>
          <w:rtl/>
        </w:rPr>
        <w:t>חברה שפעלה מתוך גראז׳</w:t>
      </w:r>
      <w:r w:rsidR="00C42807">
        <w:rPr>
          <w:rFonts w:hint="cs"/>
          <w:rtl/>
        </w:rPr>
        <w:t xml:space="preserve"> </w:t>
      </w:r>
      <w:r w:rsidR="00846C8C">
        <w:t xml:space="preserve"> </w:t>
      </w:r>
      <w:r w:rsidR="00846C8C">
        <w:rPr>
          <w:rFonts w:hint="cs"/>
          <w:rtl/>
        </w:rPr>
        <w:t xml:space="preserve">בשם </w:t>
      </w:r>
      <w:proofErr w:type="spellStart"/>
      <w:r w:rsidR="00846C8C">
        <w:rPr>
          <w:rFonts w:hint="cs"/>
          <w:rtl/>
        </w:rPr>
        <w:t>טלמרק</w:t>
      </w:r>
      <w:proofErr w:type="spellEnd"/>
      <w:r w:rsidR="00846C8C">
        <w:rPr>
          <w:rFonts w:hint="cs"/>
          <w:rtl/>
        </w:rPr>
        <w:t xml:space="preserve"> של 2 מהנדסים ושלושה פועלים, </w:t>
      </w:r>
      <w:r w:rsidR="00C42807">
        <w:rPr>
          <w:rFonts w:hint="cs"/>
          <w:rtl/>
        </w:rPr>
        <w:t xml:space="preserve">הם רכשו מנדפים ישנים של </w:t>
      </w:r>
      <w:proofErr w:type="spellStart"/>
      <w:r w:rsidR="00C42807">
        <w:rPr>
          <w:rFonts w:hint="cs"/>
          <w:rtl/>
        </w:rPr>
        <w:t>וואריאן</w:t>
      </w:r>
      <w:proofErr w:type="spellEnd"/>
      <w:r w:rsidR="00C42807">
        <w:rPr>
          <w:rFonts w:hint="cs"/>
          <w:rtl/>
        </w:rPr>
        <w:t xml:space="preserve"> </w:t>
      </w:r>
      <w:r>
        <w:rPr>
          <w:rtl/>
        </w:rPr>
        <w:t xml:space="preserve"> ושיפצו עבורנו ועבור פאב 7 </w:t>
      </w:r>
      <w:proofErr w:type="spellStart"/>
      <w:r>
        <w:rPr>
          <w:rtl/>
        </w:rPr>
        <w:t>מנדפי</w:t>
      </w:r>
      <w:proofErr w:type="spellEnd"/>
      <w:r>
        <w:rPr>
          <w:rtl/>
        </w:rPr>
        <w:t xml:space="preserve"> </w:t>
      </w:r>
      <w:proofErr w:type="spellStart"/>
      <w:r>
        <w:rPr>
          <w:rtl/>
        </w:rPr>
        <w:t>Varian</w:t>
      </w:r>
      <w:proofErr w:type="spellEnd"/>
      <w:r>
        <w:rPr>
          <w:rtl/>
        </w:rPr>
        <w:t xml:space="preserve"> ישנים. הם עשו עבודה יסודית: ניקו את </w:t>
      </w:r>
      <w:r w:rsidR="00846C8C">
        <w:rPr>
          <w:rFonts w:hint="cs"/>
          <w:rtl/>
        </w:rPr>
        <w:t>תא הווקום</w:t>
      </w:r>
      <w:r>
        <w:rPr>
          <w:rtl/>
        </w:rPr>
        <w:t xml:space="preserve"> בחומצות, התקינו </w:t>
      </w:r>
      <w:proofErr w:type="spellStart"/>
      <w:r>
        <w:rPr>
          <w:rtl/>
        </w:rPr>
        <w:t>Gate</w:t>
      </w:r>
      <w:proofErr w:type="spellEnd"/>
      <w:r>
        <w:rPr>
          <w:rtl/>
        </w:rPr>
        <w:t xml:space="preserve"> </w:t>
      </w:r>
      <w:proofErr w:type="spellStart"/>
      <w:r>
        <w:rPr>
          <w:rtl/>
        </w:rPr>
        <w:t>Valve</w:t>
      </w:r>
      <w:proofErr w:type="spellEnd"/>
      <w:r>
        <w:rPr>
          <w:rtl/>
        </w:rPr>
        <w:t xml:space="preserve"> מודרני, וביצעו אינטגרציה מלאה עם משאבות קריוגניות (</w:t>
      </w:r>
      <w:proofErr w:type="spellStart"/>
      <w:r>
        <w:rPr>
          <w:rtl/>
        </w:rPr>
        <w:t>Cryo</w:t>
      </w:r>
      <w:proofErr w:type="spellEnd"/>
      <w:r>
        <w:rPr>
          <w:rtl/>
        </w:rPr>
        <w:t xml:space="preserve"> </w:t>
      </w:r>
      <w:proofErr w:type="spellStart"/>
      <w:r>
        <w:rPr>
          <w:rtl/>
        </w:rPr>
        <w:t>Pump</w:t>
      </w:r>
      <w:proofErr w:type="spellEnd"/>
      <w:r>
        <w:rPr>
          <w:rtl/>
        </w:rPr>
        <w:t>) ‟10 במקום משאבות הדיפוזיה המיושנו</w:t>
      </w:r>
      <w:r w:rsidR="00846C8C">
        <w:rPr>
          <w:rFonts w:hint="cs"/>
          <w:rtl/>
        </w:rPr>
        <w:t xml:space="preserve">ת, בקר ווקום, תותח אלקטרונים של </w:t>
      </w:r>
      <w:proofErr w:type="spellStart"/>
      <w:r w:rsidR="00846C8C">
        <w:rPr>
          <w:rFonts w:hint="cs"/>
          <w:rtl/>
        </w:rPr>
        <w:t>אריקו</w:t>
      </w:r>
      <w:proofErr w:type="spellEnd"/>
      <w:r w:rsidR="00846C8C">
        <w:rPr>
          <w:rFonts w:hint="cs"/>
          <w:rtl/>
        </w:rPr>
        <w:t xml:space="preserve"> </w:t>
      </w:r>
      <w:proofErr w:type="spellStart"/>
      <w:r w:rsidR="00846C8C">
        <w:rPr>
          <w:rFonts w:hint="cs"/>
          <w:rtl/>
        </w:rPr>
        <w:t>טמסכאל</w:t>
      </w:r>
      <w:proofErr w:type="spellEnd"/>
      <w:r w:rsidR="00846C8C">
        <w:rPr>
          <w:rFonts w:hint="cs"/>
          <w:rtl/>
        </w:rPr>
        <w:t xml:space="preserve">, ובקרת תהליך של </w:t>
      </w:r>
      <w:proofErr w:type="spellStart"/>
      <w:r w:rsidR="00846C8C">
        <w:rPr>
          <w:rFonts w:hint="cs"/>
          <w:rtl/>
        </w:rPr>
        <w:t>אינפיקון</w:t>
      </w:r>
      <w:proofErr w:type="spellEnd"/>
      <w:r w:rsidR="00846C8C">
        <w:rPr>
          <w:rFonts w:hint="cs"/>
          <w:rtl/>
        </w:rPr>
        <w:t xml:space="preserve"> שמבוססת על קריסטל שהמסה שלו גדלה עם ציפי הזהב ומחשב קצב נידוף ומפסיק את התהליך בעובי הנכון.</w:t>
      </w:r>
    </w:p>
    <w:p w14:paraId="05B275EF" w14:textId="77777777" w:rsidR="00EF36F8" w:rsidRDefault="00EF36F8" w:rsidP="00C42807">
      <w:pPr>
        <w:spacing w:before="40" w:after="40"/>
      </w:pPr>
    </w:p>
    <w:p w14:paraId="2A63108A" w14:textId="39D92C75" w:rsidR="00EF36F8" w:rsidRDefault="00000000" w:rsidP="00C42807">
      <w:pPr>
        <w:bidi/>
        <w:spacing w:before="80" w:after="80"/>
      </w:pPr>
      <w:r>
        <w:rPr>
          <w:rtl/>
        </w:rPr>
        <w:t xml:space="preserve">אני </w:t>
      </w:r>
      <w:proofErr w:type="spellStart"/>
      <w:r w:rsidR="00846C8C">
        <w:rPr>
          <w:rFonts w:hint="cs"/>
          <w:rtl/>
        </w:rPr>
        <w:t>נישלחתי</w:t>
      </w:r>
      <w:proofErr w:type="spellEnd"/>
      <w:r w:rsidR="00846C8C">
        <w:rPr>
          <w:rFonts w:hint="cs"/>
          <w:rtl/>
        </w:rPr>
        <w:t xml:space="preserve"> </w:t>
      </w:r>
      <w:r>
        <w:rPr>
          <w:rtl/>
        </w:rPr>
        <w:t xml:space="preserve"> למשימה הזו ממשתילי היונים של </w:t>
      </w:r>
      <w:proofErr w:type="spellStart"/>
      <w:r>
        <w:rPr>
          <w:rtl/>
        </w:rPr>
        <w:t>Nova</w:t>
      </w:r>
      <w:proofErr w:type="spellEnd"/>
      <w:r w:rsidR="00846C8C">
        <w:rPr>
          <w:rFonts w:hint="cs"/>
          <w:rtl/>
        </w:rPr>
        <w:t>, לבקשת דוב</w:t>
      </w:r>
      <w:r>
        <w:rPr>
          <w:rtl/>
        </w:rPr>
        <w:t xml:space="preserve">. לפני שבכלל יכולנו לחשוב על נידוף זהב, הייתי צריך להכין את כל התשתית המורכבת בקומה המכנית. זה היה פרויקט הקמה לכל דבר: התקנתי את המשאבה המכנית מחוץ לחדר כדי למנוע רעש וזיהום שמן, הקמתי את מערכות החשמל, בניתי את מערכת קירור המים הקריטית למנדף, ודאגתי להולכה של חנקן נקי, לחץ אוויר ומערכות ואקום. רק כשהתשתיות הללו פעלו בתיאום מושלם, הגיע הצוות של </w:t>
      </w:r>
      <w:proofErr w:type="spellStart"/>
      <w:r>
        <w:rPr>
          <w:rtl/>
        </w:rPr>
        <w:t>טלמרק</w:t>
      </w:r>
      <w:proofErr w:type="spellEnd"/>
      <w:r>
        <w:rPr>
          <w:rtl/>
        </w:rPr>
        <w:t xml:space="preserve"> והתחלנו להעמיד את המכונה.</w:t>
      </w:r>
    </w:p>
    <w:p w14:paraId="357E593F" w14:textId="77777777" w:rsidR="00EF36F8" w:rsidRDefault="00EF36F8" w:rsidP="00C42807">
      <w:pPr>
        <w:spacing w:before="40" w:after="40"/>
      </w:pPr>
    </w:p>
    <w:p w14:paraId="4B329AEE" w14:textId="77777777" w:rsidR="00EF36F8" w:rsidRDefault="00EF36F8" w:rsidP="00C42807">
      <w:pPr>
        <w:pBdr>
          <w:bottom w:val="single" w:sz="8" w:space="1" w:color="1F3864"/>
        </w:pBdr>
        <w:spacing w:before="200" w:after="200"/>
      </w:pPr>
    </w:p>
    <w:p w14:paraId="6F6E7C84" w14:textId="77777777" w:rsidR="00EF36F8" w:rsidRDefault="00000000" w:rsidP="00C42807">
      <w:pPr>
        <w:pStyle w:val="Heading2"/>
        <w:bidi/>
      </w:pPr>
      <w:r>
        <w:rPr>
          <w:rtl/>
        </w:rPr>
        <w:t>ה"טיל" שנעצר במכס</w:t>
      </w:r>
    </w:p>
    <w:p w14:paraId="7CABCEE8" w14:textId="77777777" w:rsidR="00EF36F8" w:rsidRDefault="00000000" w:rsidP="00C42807">
      <w:pPr>
        <w:pStyle w:val="Heading2"/>
        <w:spacing w:before="0" w:after="140"/>
      </w:pPr>
      <w:r>
        <w:rPr>
          <w:rFonts w:ascii="Calibri" w:eastAsia="Calibri" w:hAnsi="Calibri" w:cs="Calibri"/>
          <w:sz w:val="28"/>
          <w:szCs w:val="28"/>
        </w:rPr>
        <w:t>The "Missile" Stopped at Customs</w:t>
      </w:r>
    </w:p>
    <w:p w14:paraId="662D9D54" w14:textId="1A0B6820" w:rsidR="00EF36F8" w:rsidRDefault="00000000" w:rsidP="00C42807">
      <w:pPr>
        <w:bidi/>
        <w:spacing w:before="80" w:after="80"/>
      </w:pPr>
      <w:r>
        <w:rPr>
          <w:rtl/>
        </w:rPr>
        <w:t xml:space="preserve">הזיכרון הכי חזק שלי מאותם לילות הוא הרגע שבו ספק הכוח של </w:t>
      </w:r>
      <w:proofErr w:type="spellStart"/>
      <w:r>
        <w:rPr>
          <w:rtl/>
        </w:rPr>
        <w:t>Airco</w:t>
      </w:r>
      <w:proofErr w:type="spellEnd"/>
      <w:r>
        <w:rPr>
          <w:rtl/>
        </w:rPr>
        <w:t xml:space="preserve"> </w:t>
      </w:r>
      <w:proofErr w:type="spellStart"/>
      <w:r>
        <w:rPr>
          <w:rtl/>
        </w:rPr>
        <w:t>Temescal</w:t>
      </w:r>
      <w:proofErr w:type="spellEnd"/>
      <w:r>
        <w:rPr>
          <w:rtl/>
        </w:rPr>
        <w:t xml:space="preserve"> שבק חיים. השפופרת הקרמית הענקית</w:t>
      </w:r>
      <w:r w:rsidR="00DA06C8">
        <w:rPr>
          <w:rFonts w:hint="cs"/>
          <w:rtl/>
        </w:rPr>
        <w:t xml:space="preserve"> עם כנפי קירו</w:t>
      </w:r>
      <w:r w:rsidR="00DA06C8">
        <w:rPr>
          <w:rFonts w:hint="eastAsia"/>
          <w:rtl/>
        </w:rPr>
        <w:t>ר</w:t>
      </w:r>
      <w:r w:rsidR="00DA06C8">
        <w:rPr>
          <w:rFonts w:hint="cs"/>
          <w:rtl/>
        </w:rPr>
        <w:t xml:space="preserve"> בזנב</w:t>
      </w:r>
      <w:r>
        <w:rPr>
          <w:rtl/>
        </w:rPr>
        <w:t>, שהייתה הלב של ה-E−</w:t>
      </w:r>
      <w:proofErr w:type="spellStart"/>
      <w:r>
        <w:rPr>
          <w:rtl/>
        </w:rPr>
        <w:t>gun</w:t>
      </w:r>
      <w:proofErr w:type="spellEnd"/>
      <w:r>
        <w:rPr>
          <w:rtl/>
        </w:rPr>
        <w:t>, נשרפה. הזמנו אחת חדשה בבהילות מארה"ב, אך רשויות המכס בנמל התעופה קנדי (JFK) עצרו את המשלוח.</w:t>
      </w:r>
    </w:p>
    <w:p w14:paraId="7EF993E0" w14:textId="77777777" w:rsidR="00EF36F8" w:rsidRDefault="00EF36F8" w:rsidP="00C42807">
      <w:pPr>
        <w:spacing w:before="40" w:after="40"/>
      </w:pPr>
    </w:p>
    <w:p w14:paraId="47AAFBF3" w14:textId="77777777" w:rsidR="00EF36F8" w:rsidRDefault="00000000" w:rsidP="00C42807">
      <w:pPr>
        <w:bidi/>
        <w:spacing w:before="80" w:after="80"/>
      </w:pPr>
      <w:r>
        <w:rPr>
          <w:rtl/>
        </w:rPr>
        <w:t xml:space="preserve">המוכסים האמריקאים ראו שפופרת מאסיבית עם צלעות קירור בולטות וחשבו בטעות שמדובר בטיל נגד טנקים שנשלח לישראל. רק לאחר ששלחנו להם את כל המפרטים הטכניים והוכחנו שזו בסך </w:t>
      </w:r>
      <w:proofErr w:type="spellStart"/>
      <w:r>
        <w:rPr>
          <w:rtl/>
        </w:rPr>
        <w:t>הכל</w:t>
      </w:r>
      <w:proofErr w:type="spellEnd"/>
      <w:r>
        <w:rPr>
          <w:rtl/>
        </w:rPr>
        <w:t xml:space="preserve"> שפופרת למנדף אזרחי, הם שיחררו את הרכיב.</w:t>
      </w:r>
    </w:p>
    <w:p w14:paraId="0590719F" w14:textId="77777777" w:rsidR="00EF36F8" w:rsidRDefault="00EF36F8" w:rsidP="00C42807">
      <w:pPr>
        <w:spacing w:before="40" w:after="40"/>
      </w:pPr>
    </w:p>
    <w:p w14:paraId="11639A29" w14:textId="77777777" w:rsidR="00EF36F8" w:rsidRDefault="00EF36F8" w:rsidP="00C42807">
      <w:pPr>
        <w:pBdr>
          <w:bottom w:val="single" w:sz="8" w:space="1" w:color="1F3864"/>
        </w:pBdr>
        <w:spacing w:before="200" w:after="200"/>
      </w:pPr>
    </w:p>
    <w:p w14:paraId="351DCF9E" w14:textId="77777777" w:rsidR="00EF36F8" w:rsidRDefault="00000000" w:rsidP="00C42807">
      <w:pPr>
        <w:pStyle w:val="Heading2"/>
        <w:bidi/>
      </w:pPr>
      <w:r>
        <w:rPr>
          <w:rtl/>
        </w:rPr>
        <w:t xml:space="preserve">מערכת </w:t>
      </w:r>
      <w:proofErr w:type="spellStart"/>
      <w:r>
        <w:rPr>
          <w:rtl/>
        </w:rPr>
        <w:t>הפלנטרים</w:t>
      </w:r>
      <w:proofErr w:type="spellEnd"/>
      <w:r>
        <w:rPr>
          <w:rtl/>
        </w:rPr>
        <w:t>: ריקוד הדיוק בוואקום</w:t>
      </w:r>
    </w:p>
    <w:p w14:paraId="53B2A721" w14:textId="77777777" w:rsidR="00EF36F8" w:rsidRDefault="00000000" w:rsidP="00C42807">
      <w:pPr>
        <w:pStyle w:val="Heading2"/>
        <w:spacing w:before="0" w:after="140"/>
      </w:pPr>
      <w:r>
        <w:rPr>
          <w:rFonts w:ascii="Calibri" w:eastAsia="Calibri" w:hAnsi="Calibri" w:cs="Calibri"/>
          <w:sz w:val="28"/>
          <w:szCs w:val="28"/>
        </w:rPr>
        <w:t>The Planetary System: Dance of Precision in Vacuum</w:t>
      </w:r>
    </w:p>
    <w:p w14:paraId="07C288D0" w14:textId="77777777" w:rsidR="00EF36F8" w:rsidRDefault="00000000" w:rsidP="00C42807">
      <w:pPr>
        <w:spacing w:before="40" w:after="160"/>
      </w:pPr>
      <w:proofErr w:type="spellStart"/>
      <w:r>
        <w:rPr>
          <w:i/>
          <w:iCs/>
          <w:color w:val="555555"/>
          <w:sz w:val="20"/>
          <w:szCs w:val="20"/>
        </w:rPr>
        <w:lastRenderedPageBreak/>
        <w:t>כיפה</w:t>
      </w:r>
      <w:proofErr w:type="spellEnd"/>
      <w:r>
        <w:rPr>
          <w:i/>
          <w:iCs/>
          <w:color w:val="555555"/>
          <w:sz w:val="20"/>
          <w:szCs w:val="20"/>
        </w:rPr>
        <w:t xml:space="preserve"> </w:t>
      </w:r>
      <w:proofErr w:type="spellStart"/>
      <w:r>
        <w:rPr>
          <w:i/>
          <w:iCs/>
          <w:color w:val="555555"/>
          <w:sz w:val="20"/>
          <w:szCs w:val="20"/>
        </w:rPr>
        <w:t>פלנטרית</w:t>
      </w:r>
      <w:proofErr w:type="spellEnd"/>
      <w:r>
        <w:rPr>
          <w:i/>
          <w:iCs/>
          <w:color w:val="555555"/>
          <w:sz w:val="20"/>
          <w:szCs w:val="20"/>
        </w:rPr>
        <w:t xml:space="preserve"> </w:t>
      </w:r>
      <w:proofErr w:type="spellStart"/>
      <w:r>
        <w:rPr>
          <w:i/>
          <w:iCs/>
          <w:color w:val="555555"/>
          <w:sz w:val="20"/>
          <w:szCs w:val="20"/>
        </w:rPr>
        <w:t>עם</w:t>
      </w:r>
      <w:proofErr w:type="spellEnd"/>
      <w:r>
        <w:rPr>
          <w:i/>
          <w:iCs/>
          <w:color w:val="555555"/>
          <w:sz w:val="20"/>
          <w:szCs w:val="20"/>
        </w:rPr>
        <w:t xml:space="preserve"> </w:t>
      </w:r>
      <w:proofErr w:type="spellStart"/>
      <w:r>
        <w:rPr>
          <w:i/>
          <w:iCs/>
          <w:color w:val="555555"/>
          <w:sz w:val="20"/>
          <w:szCs w:val="20"/>
        </w:rPr>
        <w:t>טבעות</w:t>
      </w:r>
      <w:proofErr w:type="spellEnd"/>
      <w:r>
        <w:rPr>
          <w:i/>
          <w:iCs/>
          <w:color w:val="555555"/>
          <w:sz w:val="20"/>
          <w:szCs w:val="20"/>
        </w:rPr>
        <w:t xml:space="preserve"> </w:t>
      </w:r>
      <w:proofErr w:type="spellStart"/>
      <w:proofErr w:type="gramStart"/>
      <w:r>
        <w:rPr>
          <w:i/>
          <w:iCs/>
          <w:color w:val="555555"/>
          <w:sz w:val="20"/>
          <w:szCs w:val="20"/>
        </w:rPr>
        <w:t>וופרים</w:t>
      </w:r>
      <w:proofErr w:type="spellEnd"/>
      <w:r>
        <w:rPr>
          <w:i/>
          <w:iCs/>
          <w:color w:val="555555"/>
          <w:sz w:val="20"/>
          <w:szCs w:val="20"/>
        </w:rPr>
        <w:t xml:space="preserve">  /</w:t>
      </w:r>
      <w:proofErr w:type="gramEnd"/>
      <w:r>
        <w:rPr>
          <w:i/>
          <w:iCs/>
          <w:color w:val="555555"/>
          <w:sz w:val="20"/>
          <w:szCs w:val="20"/>
        </w:rPr>
        <w:t xml:space="preserve">  Planetary dome with wafer carrier rings</w:t>
      </w:r>
    </w:p>
    <w:p w14:paraId="4D0755A6" w14:textId="77777777" w:rsidR="00EF36F8" w:rsidRDefault="00000000" w:rsidP="00C42807">
      <w:pPr>
        <w:bidi/>
        <w:spacing w:before="80" w:after="80"/>
      </w:pPr>
      <w:r>
        <w:rPr>
          <w:rtl/>
        </w:rPr>
        <w:t xml:space="preserve">כדי להבטיח שהזהב יצפה את הפרוסות באופן אחיד לחלוטין, המנדף צויד במערכת </w:t>
      </w:r>
      <w:proofErr w:type="spellStart"/>
      <w:r>
        <w:rPr>
          <w:rtl/>
        </w:rPr>
        <w:t>פלנטרים</w:t>
      </w:r>
      <w:proofErr w:type="spellEnd"/>
      <w:r>
        <w:rPr>
          <w:rtl/>
        </w:rPr>
        <w:t xml:space="preserve"> (</w:t>
      </w:r>
      <w:proofErr w:type="spellStart"/>
      <w:r>
        <w:rPr>
          <w:rtl/>
        </w:rPr>
        <w:t>Planetary</w:t>
      </w:r>
      <w:proofErr w:type="spellEnd"/>
      <w:r>
        <w:rPr>
          <w:rtl/>
        </w:rPr>
        <w:t xml:space="preserve"> </w:t>
      </w:r>
      <w:proofErr w:type="spellStart"/>
      <w:r>
        <w:rPr>
          <w:rtl/>
        </w:rPr>
        <w:t>System</w:t>
      </w:r>
      <w:proofErr w:type="spellEnd"/>
      <w:r>
        <w:rPr>
          <w:rtl/>
        </w:rPr>
        <w:t>). מדובר במבנה מכני מרשים המבצע תנועה סיבובית כפולה: שלוש "כיפות" מתכת גדולות שעליהן הונחו הפרוסות. כל כיפה הסתובבה סביב צירה, ובו זמנית כל המערכת כולה הסתובבה סביב הציר המרכזי של המנדף.</w:t>
      </w:r>
    </w:p>
    <w:p w14:paraId="2D6DA316" w14:textId="77777777" w:rsidR="00EF36F8" w:rsidRDefault="00EF36F8" w:rsidP="00C42807">
      <w:pPr>
        <w:spacing w:before="40" w:after="40"/>
      </w:pPr>
    </w:p>
    <w:p w14:paraId="62165E67" w14:textId="77777777" w:rsidR="00EF36F8" w:rsidRDefault="00000000" w:rsidP="00C42807">
      <w:pPr>
        <w:bidi/>
        <w:spacing w:before="80" w:after="80"/>
      </w:pPr>
      <w:r>
        <w:rPr>
          <w:rtl/>
        </w:rPr>
        <w:t xml:space="preserve">התנועה הזו הבטיחה שכל פרוסה תיחשף לאדי הכרום והזהב מזוויות משתנות, מה שמנע "הצללות" ויצר שכבה הומוגנית בדיוק של </w:t>
      </w:r>
      <w:proofErr w:type="spellStart"/>
      <w:r>
        <w:rPr>
          <w:rtl/>
        </w:rPr>
        <w:t>אנגסטרמים</w:t>
      </w:r>
      <w:proofErr w:type="spellEnd"/>
      <w:r>
        <w:rPr>
          <w:rtl/>
        </w:rPr>
        <w:t xml:space="preserve"> בודדים על פני כל שטח הפרוסה.</w:t>
      </w:r>
    </w:p>
    <w:p w14:paraId="0F308657" w14:textId="77777777" w:rsidR="00EF36F8" w:rsidRDefault="00EF36F8" w:rsidP="00C42807">
      <w:pPr>
        <w:spacing w:before="40" w:after="40"/>
      </w:pPr>
    </w:p>
    <w:p w14:paraId="539E60D1" w14:textId="77777777" w:rsidR="00EF36F8" w:rsidRDefault="00EF36F8" w:rsidP="00C42807">
      <w:pPr>
        <w:pBdr>
          <w:bottom w:val="single" w:sz="8" w:space="1" w:color="1F3864"/>
        </w:pBdr>
        <w:spacing w:before="200" w:after="200"/>
      </w:pPr>
    </w:p>
    <w:p w14:paraId="7DF50804" w14:textId="77777777" w:rsidR="00EF36F8" w:rsidRDefault="00000000" w:rsidP="00C42807">
      <w:pPr>
        <w:pStyle w:val="Heading2"/>
        <w:bidi/>
      </w:pPr>
      <w:r>
        <w:rPr>
          <w:rtl/>
        </w:rPr>
        <w:t>עבודת המנדף: כרום, גרפיט וזהב</w:t>
      </w:r>
    </w:p>
    <w:p w14:paraId="3C417658" w14:textId="77777777" w:rsidR="00EF36F8" w:rsidRDefault="00000000" w:rsidP="00C42807">
      <w:pPr>
        <w:pStyle w:val="Heading2"/>
        <w:spacing w:before="0" w:after="140"/>
      </w:pPr>
      <w:r>
        <w:rPr>
          <w:rFonts w:ascii="Calibri" w:eastAsia="Calibri" w:hAnsi="Calibri" w:cs="Calibri"/>
          <w:sz w:val="28"/>
          <w:szCs w:val="28"/>
        </w:rPr>
        <w:t>The Evaporator Work: Chromium, Graphite and Gold</w:t>
      </w:r>
    </w:p>
    <w:p w14:paraId="3665CF3B" w14:textId="2D90AF9B" w:rsidR="00EF36F8" w:rsidRDefault="00EF36F8" w:rsidP="00C42807">
      <w:pPr>
        <w:spacing w:before="160" w:after="40"/>
      </w:pPr>
    </w:p>
    <w:p w14:paraId="7ACBEC49" w14:textId="77777777" w:rsidR="00EF36F8" w:rsidRDefault="00000000" w:rsidP="00C42807">
      <w:pPr>
        <w:spacing w:before="40" w:after="160"/>
      </w:pPr>
      <w:proofErr w:type="spellStart"/>
      <w:r>
        <w:rPr>
          <w:i/>
          <w:iCs/>
          <w:color w:val="555555"/>
          <w:sz w:val="20"/>
          <w:szCs w:val="20"/>
        </w:rPr>
        <w:t>תותח</w:t>
      </w:r>
      <w:proofErr w:type="spellEnd"/>
      <w:r>
        <w:rPr>
          <w:i/>
          <w:iCs/>
          <w:color w:val="555555"/>
          <w:sz w:val="20"/>
          <w:szCs w:val="20"/>
        </w:rPr>
        <w:t xml:space="preserve"> </w:t>
      </w:r>
      <w:proofErr w:type="spellStart"/>
      <w:r>
        <w:rPr>
          <w:i/>
          <w:iCs/>
          <w:color w:val="555555"/>
          <w:sz w:val="20"/>
          <w:szCs w:val="20"/>
        </w:rPr>
        <w:t>אלקטרונים</w:t>
      </w:r>
      <w:proofErr w:type="spellEnd"/>
      <w:r>
        <w:rPr>
          <w:i/>
          <w:iCs/>
          <w:color w:val="555555"/>
          <w:sz w:val="20"/>
          <w:szCs w:val="20"/>
        </w:rPr>
        <w:t xml:space="preserve"> </w:t>
      </w:r>
      <w:proofErr w:type="spellStart"/>
      <w:r>
        <w:rPr>
          <w:i/>
          <w:iCs/>
          <w:color w:val="555555"/>
          <w:sz w:val="20"/>
          <w:szCs w:val="20"/>
        </w:rPr>
        <w:t>וכורית</w:t>
      </w:r>
      <w:proofErr w:type="spellEnd"/>
      <w:r>
        <w:rPr>
          <w:i/>
          <w:iCs/>
          <w:color w:val="555555"/>
          <w:sz w:val="20"/>
          <w:szCs w:val="20"/>
        </w:rPr>
        <w:t xml:space="preserve"> — </w:t>
      </w:r>
      <w:proofErr w:type="spellStart"/>
      <w:r>
        <w:rPr>
          <w:i/>
          <w:iCs/>
          <w:color w:val="555555"/>
          <w:sz w:val="20"/>
          <w:szCs w:val="20"/>
        </w:rPr>
        <w:t>מקור</w:t>
      </w:r>
      <w:proofErr w:type="spellEnd"/>
      <w:r>
        <w:rPr>
          <w:i/>
          <w:iCs/>
          <w:color w:val="555555"/>
          <w:sz w:val="20"/>
          <w:szCs w:val="20"/>
        </w:rPr>
        <w:t xml:space="preserve"> </w:t>
      </w:r>
      <w:proofErr w:type="spellStart"/>
      <w:proofErr w:type="gramStart"/>
      <w:r>
        <w:rPr>
          <w:i/>
          <w:iCs/>
          <w:color w:val="555555"/>
          <w:sz w:val="20"/>
          <w:szCs w:val="20"/>
        </w:rPr>
        <w:t>האידוי</w:t>
      </w:r>
      <w:proofErr w:type="spellEnd"/>
      <w:r>
        <w:rPr>
          <w:i/>
          <w:iCs/>
          <w:color w:val="555555"/>
          <w:sz w:val="20"/>
          <w:szCs w:val="20"/>
        </w:rPr>
        <w:t xml:space="preserve">  /</w:t>
      </w:r>
      <w:proofErr w:type="gramEnd"/>
      <w:r>
        <w:rPr>
          <w:i/>
          <w:iCs/>
          <w:color w:val="555555"/>
          <w:sz w:val="20"/>
          <w:szCs w:val="20"/>
        </w:rPr>
        <w:t xml:space="preserve">  Electron beam gun and crucible — the evaporation source</w:t>
      </w:r>
    </w:p>
    <w:p w14:paraId="7C34B543" w14:textId="6B12FE87" w:rsidR="00EF36F8" w:rsidRDefault="00000000" w:rsidP="00C42807">
      <w:pPr>
        <w:bidi/>
        <w:spacing w:before="80" w:after="80"/>
      </w:pPr>
      <w:r>
        <w:rPr>
          <w:rtl/>
        </w:rPr>
        <w:t>אני זוכר את</w:t>
      </w:r>
      <w:r w:rsidR="00846C8C">
        <w:rPr>
          <w:rFonts w:hint="cs"/>
          <w:rtl/>
        </w:rPr>
        <w:t xml:space="preserve"> 12</w:t>
      </w:r>
      <w:r>
        <w:rPr>
          <w:rtl/>
        </w:rPr>
        <w:t xml:space="preserve"> </w:t>
      </w:r>
      <w:r w:rsidR="00846C8C">
        <w:rPr>
          <w:rFonts w:hint="cs"/>
          <w:rtl/>
        </w:rPr>
        <w:t>ב</w:t>
      </w:r>
      <w:r>
        <w:rPr>
          <w:rtl/>
        </w:rPr>
        <w:t xml:space="preserve">לילה שבו התקנו את השפופרת שהגיעה סוף סוף מנתב"ג. </w:t>
      </w:r>
      <w:proofErr w:type="spellStart"/>
      <w:r>
        <w:rPr>
          <w:rtl/>
        </w:rPr>
        <w:t>טלמרק</w:t>
      </w:r>
      <w:proofErr w:type="spellEnd"/>
      <w:r>
        <w:rPr>
          <w:rtl/>
        </w:rPr>
        <w:t xml:space="preserve"> הראו לי שהמכונה ביצעה אינטגרציה מלאה וטענתי את הפרוסות על מערכת </w:t>
      </w:r>
      <w:proofErr w:type="spellStart"/>
      <w:r>
        <w:rPr>
          <w:rtl/>
        </w:rPr>
        <w:t>הפלנטרים</w:t>
      </w:r>
      <w:proofErr w:type="spellEnd"/>
      <w:r>
        <w:rPr>
          <w:rtl/>
        </w:rPr>
        <w:t xml:space="preserve">. השלב הראשון היה קריטי: נידוף שכבת כרום בעובי 300 </w:t>
      </w:r>
      <w:proofErr w:type="spellStart"/>
      <w:r>
        <w:rPr>
          <w:rtl/>
        </w:rPr>
        <w:t>אנגסטרם</w:t>
      </w:r>
      <w:proofErr w:type="spellEnd"/>
      <w:r>
        <w:rPr>
          <w:rtl/>
        </w:rPr>
        <w:t xml:space="preserve"> משני </w:t>
      </w:r>
      <w:proofErr w:type="spellStart"/>
      <w:r>
        <w:rPr>
          <w:rtl/>
        </w:rPr>
        <w:t>פילמנטים</w:t>
      </w:r>
      <w:proofErr w:type="spellEnd"/>
      <w:r>
        <w:rPr>
          <w:rtl/>
        </w:rPr>
        <w:t>. ידענו שללא הכרום, הזהב פשוט יתקלף מהסיליקון ולא יחזיק מעמד.</w:t>
      </w:r>
    </w:p>
    <w:p w14:paraId="0D1AB837" w14:textId="77777777" w:rsidR="00EF36F8" w:rsidRDefault="00EF36F8" w:rsidP="00C42807">
      <w:pPr>
        <w:spacing w:before="40" w:after="40"/>
      </w:pPr>
    </w:p>
    <w:p w14:paraId="5519C69C" w14:textId="77777777" w:rsidR="00EF36F8" w:rsidRDefault="00000000" w:rsidP="00C42807">
      <w:pPr>
        <w:bidi/>
        <w:spacing w:before="80" w:after="80"/>
      </w:pPr>
      <w:r>
        <w:rPr>
          <w:rtl/>
        </w:rPr>
        <w:t>לאחר מכן הגיע תור ה-E-</w:t>
      </w:r>
      <w:proofErr w:type="spellStart"/>
      <w:r>
        <w:rPr>
          <w:rtl/>
        </w:rPr>
        <w:t>gun</w:t>
      </w:r>
      <w:proofErr w:type="spellEnd"/>
      <w:r>
        <w:rPr>
          <w:rtl/>
        </w:rPr>
        <w:t xml:space="preserve">. אלומת אלקטרונים בעוצמה אדירה של 10,000 וולט ואמפר אחד נורתה לעבר כורית גרפיט מלאה בזהב. הגרפיט היה חיוני כדי שהזהב לא יידבק לדפנות הכורית בטמפרטורה הגבוהה. כיוונו את המגנטים של התותח בדייקנות, ובקר </w:t>
      </w:r>
      <w:proofErr w:type="spellStart"/>
      <w:r>
        <w:rPr>
          <w:rtl/>
        </w:rPr>
        <w:t>האינפיקון</w:t>
      </w:r>
      <w:proofErr w:type="spellEnd"/>
      <w:r>
        <w:rPr>
          <w:rtl/>
        </w:rPr>
        <w:t xml:space="preserve"> (</w:t>
      </w:r>
      <w:proofErr w:type="spellStart"/>
      <w:r>
        <w:rPr>
          <w:rtl/>
        </w:rPr>
        <w:t>Inficon</w:t>
      </w:r>
      <w:proofErr w:type="spellEnd"/>
      <w:r>
        <w:rPr>
          <w:rtl/>
        </w:rPr>
        <w:t>) מדד בעזרת קריסטל הקוורץ את עובי השכבה המדויק שנוצר על גב הפרוסות בזמן שהן חגו מעל האלומה הלוהטת.</w:t>
      </w:r>
    </w:p>
    <w:p w14:paraId="58E52417" w14:textId="77777777" w:rsidR="00EF36F8" w:rsidRDefault="00EF36F8" w:rsidP="00C42807">
      <w:pPr>
        <w:spacing w:before="40" w:after="40"/>
      </w:pPr>
    </w:p>
    <w:p w14:paraId="69A662E4" w14:textId="77777777" w:rsidR="00EF36F8" w:rsidRDefault="00EF36F8" w:rsidP="00C42807">
      <w:pPr>
        <w:pBdr>
          <w:bottom w:val="single" w:sz="8" w:space="1" w:color="1F3864"/>
        </w:pBdr>
        <w:spacing w:before="200" w:after="200"/>
      </w:pPr>
    </w:p>
    <w:p w14:paraId="2F2CAB2E" w14:textId="4775DF7C" w:rsidR="00EF36F8" w:rsidRDefault="00000000" w:rsidP="00C42807">
      <w:pPr>
        <w:pStyle w:val="Heading2"/>
        <w:bidi/>
        <w:rPr>
          <w:rtl/>
        </w:rPr>
      </w:pPr>
      <w:r>
        <w:rPr>
          <w:rtl/>
        </w:rPr>
        <w:t>הקוד הסודי יום ההולדת</w:t>
      </w:r>
      <w:r w:rsidR="00185B92">
        <w:t xml:space="preserve"> </w:t>
      </w:r>
      <w:r w:rsidR="00185B92">
        <w:rPr>
          <w:rFonts w:hint="cs"/>
          <w:rtl/>
        </w:rPr>
        <w:t>שלי</w:t>
      </w:r>
    </w:p>
    <w:p w14:paraId="5FAFE232" w14:textId="77777777" w:rsidR="00EF36F8" w:rsidRDefault="00000000" w:rsidP="00C42807">
      <w:pPr>
        <w:pStyle w:val="Heading2"/>
        <w:spacing w:before="0" w:after="140"/>
      </w:pPr>
      <w:r>
        <w:rPr>
          <w:rFonts w:ascii="Calibri" w:eastAsia="Calibri" w:hAnsi="Calibri" w:cs="Calibri"/>
          <w:sz w:val="28"/>
          <w:szCs w:val="28"/>
        </w:rPr>
        <w:t>The Secret Birthday Code</w:t>
      </w:r>
    </w:p>
    <w:p w14:paraId="798573E0" w14:textId="77777777" w:rsidR="00EF36F8" w:rsidRDefault="00000000" w:rsidP="00C42807">
      <w:pPr>
        <w:bidi/>
        <w:spacing w:before="80" w:after="80"/>
      </w:pPr>
      <w:r>
        <w:rPr>
          <w:rtl/>
        </w:rPr>
        <w:t xml:space="preserve">בזמן העבודה, החבר׳ה </w:t>
      </w:r>
      <w:proofErr w:type="spellStart"/>
      <w:r>
        <w:rPr>
          <w:rtl/>
        </w:rPr>
        <w:t>מטלמרק</w:t>
      </w:r>
      <w:proofErr w:type="spellEnd"/>
      <w:r>
        <w:rPr>
          <w:rtl/>
        </w:rPr>
        <w:t xml:space="preserve"> חשפו בפניי מפסק סודי בתוך מכשיר </w:t>
      </w:r>
      <w:proofErr w:type="spellStart"/>
      <w:r>
        <w:rPr>
          <w:rtl/>
        </w:rPr>
        <w:t>האינפיקון</w:t>
      </w:r>
      <w:proofErr w:type="spellEnd"/>
      <w:r>
        <w:rPr>
          <w:rtl/>
        </w:rPr>
        <w:t xml:space="preserve"> שדרכו קובעים את הקוד לשינוי המתכונים (</w:t>
      </w:r>
      <w:proofErr w:type="spellStart"/>
      <w:r>
        <w:rPr>
          <w:rtl/>
        </w:rPr>
        <w:t>Recipes</w:t>
      </w:r>
      <w:proofErr w:type="spellEnd"/>
      <w:r>
        <w:rPr>
          <w:rtl/>
        </w:rPr>
        <w:t>). כששאלו אותי איזה קוד אני רוצה להגדיר, נתתי להם את תאריך יום ההולדת שלי.</w:t>
      </w:r>
    </w:p>
    <w:p w14:paraId="0FBB3ECE" w14:textId="77777777" w:rsidR="00EF36F8" w:rsidRDefault="00EF36F8" w:rsidP="00C42807">
      <w:pPr>
        <w:spacing w:before="40" w:after="40"/>
      </w:pPr>
    </w:p>
    <w:p w14:paraId="1D652401" w14:textId="407ED9D4" w:rsidR="00EF36F8" w:rsidRDefault="00000000" w:rsidP="00C42807">
      <w:pPr>
        <w:bidi/>
        <w:spacing w:before="80" w:after="80"/>
      </w:pPr>
      <w:r>
        <w:rPr>
          <w:rtl/>
        </w:rPr>
        <w:t>במשך עשור לאחר מכן, כל מהנדס או טכנאי שעבד על המכונה בפאב 8 השתמש בקוד הזה. הם ידעו את המספר, אך איש מהם לא ידע מה המשמעות שלו או איך בכלל משנים אותו. יום ההולדת שלי הפך לחלק בלתי נפרד מהמכונה.</w:t>
      </w:r>
    </w:p>
    <w:p w14:paraId="4C22F28F" w14:textId="77777777" w:rsidR="00EF36F8" w:rsidRDefault="00EF36F8" w:rsidP="00C42807">
      <w:pPr>
        <w:spacing w:before="40" w:after="40"/>
      </w:pPr>
    </w:p>
    <w:p w14:paraId="73C03AA0" w14:textId="77777777" w:rsidR="00EF36F8" w:rsidRDefault="00EF36F8" w:rsidP="00C42807">
      <w:pPr>
        <w:pBdr>
          <w:bottom w:val="single" w:sz="8" w:space="1" w:color="1F3864"/>
        </w:pBdr>
        <w:spacing w:before="200" w:after="200"/>
      </w:pPr>
    </w:p>
    <w:p w14:paraId="309614CC" w14:textId="2FA9921F" w:rsidR="00EF36F8" w:rsidRDefault="00000000" w:rsidP="00C42807">
      <w:pPr>
        <w:pStyle w:val="Heading2"/>
        <w:bidi/>
      </w:pPr>
      <w:r>
        <w:rPr>
          <w:rtl/>
        </w:rPr>
        <w:t xml:space="preserve">ב-5 לפנות בוקר — </w:t>
      </w:r>
      <w:r w:rsidR="00C42807">
        <w:rPr>
          <w:rFonts w:hint="cs"/>
          <w:rtl/>
        </w:rPr>
        <w:t>הפרוסות הראשונות</w:t>
      </w:r>
    </w:p>
    <w:p w14:paraId="08A89594" w14:textId="77777777" w:rsidR="00EF36F8" w:rsidRDefault="00000000" w:rsidP="00C42807">
      <w:pPr>
        <w:pStyle w:val="Heading2"/>
        <w:spacing w:before="0" w:after="140"/>
      </w:pPr>
      <w:r>
        <w:rPr>
          <w:rFonts w:ascii="Calibri" w:eastAsia="Calibri" w:hAnsi="Calibri" w:cs="Calibri"/>
          <w:sz w:val="28"/>
          <w:szCs w:val="28"/>
        </w:rPr>
        <w:t>At 5 AM — The Test</w:t>
      </w:r>
    </w:p>
    <w:p w14:paraId="467EFC79" w14:textId="6F0CB9AC" w:rsidR="00EF36F8" w:rsidRDefault="00000000" w:rsidP="00C42807">
      <w:pPr>
        <w:bidi/>
        <w:spacing w:before="80" w:after="80"/>
      </w:pPr>
      <w:r>
        <w:rPr>
          <w:rtl/>
        </w:rPr>
        <w:lastRenderedPageBreak/>
        <w:t xml:space="preserve">ב-5 לפנות בוקר, </w:t>
      </w:r>
      <w:proofErr w:type="spellStart"/>
      <w:r>
        <w:rPr>
          <w:rtl/>
        </w:rPr>
        <w:t>הכל</w:t>
      </w:r>
      <w:proofErr w:type="spellEnd"/>
      <w:r>
        <w:rPr>
          <w:rtl/>
        </w:rPr>
        <w:t xml:space="preserve"> היה מוכן. הוצאתי את הפרוסה המצופה והנחתי אותה על שולחן המשרד של דב פרומן. כשהגיעו תוצאות הבדיקה החשמלית </w:t>
      </w:r>
      <w:proofErr w:type="spellStart"/>
      <w:r w:rsidR="007815DC">
        <w:t>Etest</w:t>
      </w:r>
      <w:proofErr w:type="spellEnd"/>
      <w:r w:rsidR="007815DC">
        <w:t xml:space="preserve"> Sort</w:t>
      </w:r>
      <w:r w:rsidR="003B6747">
        <w:rPr>
          <w:rFonts w:hint="cs"/>
          <w:rtl/>
        </w:rPr>
        <w:t xml:space="preserve"> </w:t>
      </w:r>
      <w:r w:rsidR="003B6747">
        <w:t xml:space="preserve"> </w:t>
      </w:r>
      <w:r w:rsidR="003B6747">
        <w:rPr>
          <w:rFonts w:hint="cs"/>
          <w:rtl/>
        </w:rPr>
        <w:t>ו</w:t>
      </w:r>
      <w:r>
        <w:rPr>
          <w:rtl/>
        </w:rPr>
        <w:t>התברר שהשבבים תקינים, הייתה הקלה עצומה במפעל. המשימה הושלמה — פאב 8 יכול היה לצאת לדרך.</w:t>
      </w:r>
    </w:p>
    <w:p w14:paraId="10A88028" w14:textId="77777777" w:rsidR="00EF36F8" w:rsidRDefault="00EF36F8" w:rsidP="00C42807">
      <w:pPr>
        <w:spacing w:before="40" w:after="40"/>
      </w:pPr>
    </w:p>
    <w:p w14:paraId="2B493BF9" w14:textId="77777777" w:rsidR="00EF36F8" w:rsidRDefault="00000000" w:rsidP="00C42807">
      <w:pPr>
        <w:bidi/>
        <w:spacing w:before="80" w:after="80"/>
      </w:pPr>
      <w:r>
        <w:rPr>
          <w:rtl/>
        </w:rPr>
        <w:t>ואני? אני פשוט לקחתי את ההסעה הביתה, עצמתי עיניים והלכתי לישון מרוצה.</w:t>
      </w:r>
    </w:p>
    <w:p w14:paraId="338E9733" w14:textId="77777777" w:rsidR="00EF36F8" w:rsidRDefault="00EF36F8" w:rsidP="00C42807">
      <w:pPr>
        <w:spacing w:before="40" w:after="40"/>
      </w:pPr>
    </w:p>
    <w:p w14:paraId="004B4DE8" w14:textId="77777777" w:rsidR="00EF36F8" w:rsidRDefault="00EF36F8" w:rsidP="00C42807">
      <w:pPr>
        <w:pBdr>
          <w:bottom w:val="single" w:sz="8" w:space="1" w:color="1F3864"/>
        </w:pBdr>
        <w:spacing w:before="200" w:after="200"/>
      </w:pPr>
    </w:p>
    <w:p w14:paraId="63F8709B" w14:textId="77777777" w:rsidR="00EF36F8" w:rsidRDefault="00000000" w:rsidP="00C42807">
      <w:pPr>
        <w:spacing w:before="300" w:after="300"/>
      </w:pPr>
      <w:r>
        <w:rPr>
          <w:i/>
          <w:iCs/>
          <w:color w:val="777777"/>
          <w:sz w:val="22"/>
          <w:szCs w:val="22"/>
        </w:rPr>
        <w:t xml:space="preserve">— </w:t>
      </w:r>
      <w:proofErr w:type="spellStart"/>
      <w:r>
        <w:rPr>
          <w:i/>
          <w:iCs/>
          <w:color w:val="777777"/>
          <w:sz w:val="22"/>
          <w:szCs w:val="22"/>
        </w:rPr>
        <w:t>סוף</w:t>
      </w:r>
      <w:proofErr w:type="spellEnd"/>
      <w:r>
        <w:rPr>
          <w:i/>
          <w:iCs/>
          <w:color w:val="777777"/>
          <w:sz w:val="22"/>
          <w:szCs w:val="22"/>
        </w:rPr>
        <w:t xml:space="preserve"> </w:t>
      </w:r>
      <w:proofErr w:type="spellStart"/>
      <w:proofErr w:type="gramStart"/>
      <w:r>
        <w:rPr>
          <w:i/>
          <w:iCs/>
          <w:color w:val="777777"/>
          <w:sz w:val="22"/>
          <w:szCs w:val="22"/>
        </w:rPr>
        <w:t>המאמר</w:t>
      </w:r>
      <w:proofErr w:type="spellEnd"/>
      <w:r>
        <w:rPr>
          <w:i/>
          <w:iCs/>
          <w:color w:val="777777"/>
          <w:sz w:val="22"/>
          <w:szCs w:val="22"/>
        </w:rPr>
        <w:t xml:space="preserve">  /</w:t>
      </w:r>
      <w:proofErr w:type="gramEnd"/>
      <w:r>
        <w:rPr>
          <w:i/>
          <w:iCs/>
          <w:color w:val="777777"/>
          <w:sz w:val="22"/>
          <w:szCs w:val="22"/>
        </w:rPr>
        <w:t xml:space="preserve">  End of Article —</w:t>
      </w:r>
    </w:p>
    <w:p w14:paraId="4D04D468" w14:textId="77777777" w:rsidR="00EF36F8" w:rsidRDefault="00000000" w:rsidP="00C42807">
      <w:pPr>
        <w:bidi/>
        <w:spacing w:after="80"/>
      </w:pPr>
      <w:r>
        <w:rPr>
          <w:color w:val="999999"/>
          <w:sz w:val="20"/>
          <w:szCs w:val="20"/>
          <w:rtl/>
        </w:rPr>
        <w:t xml:space="preserve">איסי גייר  |  </w:t>
      </w:r>
      <w:proofErr w:type="spellStart"/>
      <w:r>
        <w:rPr>
          <w:color w:val="999999"/>
          <w:sz w:val="20"/>
          <w:szCs w:val="20"/>
          <w:rtl/>
        </w:rPr>
        <w:t>Intel</w:t>
      </w:r>
      <w:proofErr w:type="spellEnd"/>
      <w:r>
        <w:rPr>
          <w:color w:val="999999"/>
          <w:sz w:val="20"/>
          <w:szCs w:val="20"/>
          <w:rtl/>
        </w:rPr>
        <w:t xml:space="preserve"> </w:t>
      </w:r>
      <w:proofErr w:type="spellStart"/>
      <w:r>
        <w:rPr>
          <w:color w:val="999999"/>
          <w:sz w:val="20"/>
          <w:szCs w:val="20"/>
          <w:rtl/>
        </w:rPr>
        <w:t>Fab</w:t>
      </w:r>
      <w:proofErr w:type="spellEnd"/>
      <w:r>
        <w:rPr>
          <w:color w:val="999999"/>
          <w:sz w:val="20"/>
          <w:szCs w:val="20"/>
          <w:rtl/>
        </w:rPr>
        <w:t xml:space="preserve"> 8, </w:t>
      </w:r>
      <w:proofErr w:type="spellStart"/>
      <w:r>
        <w:rPr>
          <w:color w:val="999999"/>
          <w:sz w:val="20"/>
          <w:szCs w:val="20"/>
          <w:rtl/>
        </w:rPr>
        <w:t>Jerusalem</w:t>
      </w:r>
      <w:proofErr w:type="spellEnd"/>
      <w:r>
        <w:rPr>
          <w:color w:val="999999"/>
          <w:sz w:val="20"/>
          <w:szCs w:val="20"/>
          <w:rtl/>
        </w:rPr>
        <w:t xml:space="preserve">  |  1985</w:t>
      </w:r>
    </w:p>
    <w:sectPr w:rsidR="00EF36F8">
      <w:headerReference w:type="default" r:id="rId8"/>
      <w:footerReference w:type="default" r:id="rId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B7947" w14:textId="77777777" w:rsidR="007774F7" w:rsidRDefault="007774F7">
      <w:r>
        <w:separator/>
      </w:r>
    </w:p>
  </w:endnote>
  <w:endnote w:type="continuationSeparator" w:id="0">
    <w:p w14:paraId="6A79F376" w14:textId="77777777" w:rsidR="007774F7" w:rsidRDefault="00777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CA8E9" w14:textId="77777777" w:rsidR="00EF36F8" w:rsidRDefault="00000000">
    <w:pPr>
      <w:pBdr>
        <w:top w:val="single" w:sz="4" w:space="1" w:color="2E5496"/>
      </w:pBdr>
      <w:jc w:val="center"/>
    </w:pPr>
    <w:proofErr w:type="spellStart"/>
    <w:r>
      <w:rPr>
        <w:color w:val="888888"/>
        <w:sz w:val="18"/>
        <w:szCs w:val="18"/>
      </w:rPr>
      <w:t>איסי</w:t>
    </w:r>
    <w:proofErr w:type="spellEnd"/>
    <w:r>
      <w:rPr>
        <w:color w:val="888888"/>
        <w:sz w:val="18"/>
        <w:szCs w:val="18"/>
      </w:rPr>
      <w:t xml:space="preserve"> </w:t>
    </w:r>
    <w:proofErr w:type="spellStart"/>
    <w:proofErr w:type="gramStart"/>
    <w:r>
      <w:rPr>
        <w:color w:val="888888"/>
        <w:sz w:val="18"/>
        <w:szCs w:val="18"/>
      </w:rPr>
      <w:t>גייר</w:t>
    </w:r>
    <w:proofErr w:type="spellEnd"/>
    <w:r>
      <w:rPr>
        <w:color w:val="888888"/>
        <w:sz w:val="18"/>
        <w:szCs w:val="18"/>
      </w:rPr>
      <w:t xml:space="preserve">  |</w:t>
    </w:r>
    <w:proofErr w:type="gramEnd"/>
    <w:r>
      <w:rPr>
        <w:color w:val="888888"/>
        <w:sz w:val="18"/>
        <w:szCs w:val="18"/>
      </w:rPr>
      <w:t xml:space="preserve">  Intel Fab </w:t>
    </w:r>
    <w:proofErr w:type="gramStart"/>
    <w:r>
      <w:rPr>
        <w:color w:val="888888"/>
        <w:sz w:val="18"/>
        <w:szCs w:val="18"/>
      </w:rPr>
      <w:t>8  |</w:t>
    </w:r>
    <w:proofErr w:type="gramEnd"/>
    <w:r>
      <w:rPr>
        <w:color w:val="888888"/>
        <w:sz w:val="18"/>
        <w:szCs w:val="18"/>
      </w:rPr>
      <w:t xml:space="preserve">  </w:t>
    </w:r>
    <w:proofErr w:type="spellStart"/>
    <w:r>
      <w:rPr>
        <w:color w:val="888888"/>
        <w:sz w:val="18"/>
        <w:szCs w:val="18"/>
      </w:rPr>
      <w:t>עמוד</w:t>
    </w:r>
    <w:proofErr w:type="spellEnd"/>
    <w:r>
      <w:rPr>
        <w:color w:val="888888"/>
        <w:sz w:val="18"/>
        <w:szCs w:val="18"/>
      </w:rPr>
      <w:t xml:space="preserve"> </w:t>
    </w:r>
    <w:r>
      <w:rPr>
        <w:color w:val="888888"/>
        <w:sz w:val="18"/>
        <w:szCs w:val="18"/>
      </w:rPr>
      <w:fldChar w:fldCharType="begin"/>
    </w:r>
    <w:r>
      <w:rPr>
        <w:color w:val="888888"/>
        <w:sz w:val="18"/>
        <w:szCs w:val="18"/>
      </w:rPr>
      <w:instrText>PAGE</w:instrText>
    </w:r>
    <w:r>
      <w:rPr>
        <w:color w:val="888888"/>
        <w:sz w:val="18"/>
        <w:szCs w:val="18"/>
      </w:rPr>
      <w:fldChar w:fldCharType="separate"/>
    </w:r>
    <w:r w:rsidR="00C42807">
      <w:rPr>
        <w:noProof/>
        <w:color w:val="888888"/>
        <w:sz w:val="18"/>
        <w:szCs w:val="18"/>
      </w:rPr>
      <w:t>1</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562F4" w14:textId="77777777" w:rsidR="007774F7" w:rsidRDefault="007774F7">
      <w:r>
        <w:separator/>
      </w:r>
    </w:p>
  </w:footnote>
  <w:footnote w:type="continuationSeparator" w:id="0">
    <w:p w14:paraId="590FF3C4" w14:textId="77777777" w:rsidR="007774F7" w:rsidRDefault="00777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87494" w14:textId="77777777" w:rsidR="00EF36F8" w:rsidRDefault="00000000">
    <w:pPr>
      <w:pBdr>
        <w:bottom w:val="single" w:sz="4" w:space="1" w:color="2E5496"/>
      </w:pBdr>
      <w:jc w:val="right"/>
    </w:pPr>
    <w:r>
      <w:rPr>
        <w:color w:val="666666"/>
        <w:sz w:val="18"/>
        <w:szCs w:val="18"/>
      </w:rPr>
      <w:t xml:space="preserve">Gold in the Mechanical </w:t>
    </w:r>
    <w:proofErr w:type="gramStart"/>
    <w:r>
      <w:rPr>
        <w:color w:val="666666"/>
        <w:sz w:val="18"/>
        <w:szCs w:val="18"/>
      </w:rPr>
      <w:t>Room  —</w:t>
    </w:r>
    <w:proofErr w:type="gramEnd"/>
    <w:r>
      <w:rPr>
        <w:color w:val="666666"/>
        <w:sz w:val="18"/>
        <w:szCs w:val="18"/>
      </w:rPr>
      <w:t xml:space="preserve">  </w:t>
    </w:r>
    <w:proofErr w:type="spellStart"/>
    <w:r>
      <w:rPr>
        <w:color w:val="666666"/>
        <w:sz w:val="18"/>
        <w:szCs w:val="18"/>
      </w:rPr>
      <w:t>הזהב</w:t>
    </w:r>
    <w:proofErr w:type="spellEnd"/>
    <w:r>
      <w:rPr>
        <w:color w:val="666666"/>
        <w:sz w:val="18"/>
        <w:szCs w:val="18"/>
      </w:rPr>
      <w:t xml:space="preserve"> </w:t>
    </w:r>
    <w:proofErr w:type="spellStart"/>
    <w:r>
      <w:rPr>
        <w:color w:val="666666"/>
        <w:sz w:val="18"/>
        <w:szCs w:val="18"/>
      </w:rPr>
      <w:t>בקומה</w:t>
    </w:r>
    <w:proofErr w:type="spellEnd"/>
    <w:r>
      <w:rPr>
        <w:color w:val="666666"/>
        <w:sz w:val="18"/>
        <w:szCs w:val="18"/>
      </w:rPr>
      <w:t xml:space="preserve"> </w:t>
    </w:r>
    <w:proofErr w:type="spellStart"/>
    <w:proofErr w:type="gramStart"/>
    <w:r>
      <w:rPr>
        <w:color w:val="666666"/>
        <w:sz w:val="18"/>
        <w:szCs w:val="18"/>
      </w:rPr>
      <w:t>המכנית</w:t>
    </w:r>
    <w:proofErr w:type="spellEnd"/>
    <w:r>
      <w:rPr>
        <w:color w:val="666666"/>
        <w:sz w:val="18"/>
        <w:szCs w:val="18"/>
      </w:rPr>
      <w:t xml:space="preserve">  |</w:t>
    </w:r>
    <w:proofErr w:type="gramEnd"/>
    <w:r>
      <w:rPr>
        <w:color w:val="666666"/>
        <w:sz w:val="18"/>
        <w:szCs w:val="18"/>
      </w:rPr>
      <w:t xml:space="preserve">  Fab 8, Jerusalem 1985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15D4C"/>
    <w:multiLevelType w:val="hybridMultilevel"/>
    <w:tmpl w:val="EC6C99AE"/>
    <w:lvl w:ilvl="0" w:tplc="4574C11A">
      <w:start w:val="1"/>
      <w:numFmt w:val="bullet"/>
      <w:lvlText w:val="●"/>
      <w:lvlJc w:val="left"/>
      <w:pPr>
        <w:ind w:left="720" w:hanging="360"/>
      </w:pPr>
    </w:lvl>
    <w:lvl w:ilvl="1" w:tplc="975C0D90">
      <w:start w:val="1"/>
      <w:numFmt w:val="bullet"/>
      <w:lvlText w:val="○"/>
      <w:lvlJc w:val="left"/>
      <w:pPr>
        <w:ind w:left="1440" w:hanging="360"/>
      </w:pPr>
    </w:lvl>
    <w:lvl w:ilvl="2" w:tplc="99502D42">
      <w:start w:val="1"/>
      <w:numFmt w:val="bullet"/>
      <w:lvlText w:val="■"/>
      <w:lvlJc w:val="left"/>
      <w:pPr>
        <w:ind w:left="2160" w:hanging="360"/>
      </w:pPr>
    </w:lvl>
    <w:lvl w:ilvl="3" w:tplc="A2EE09BC">
      <w:start w:val="1"/>
      <w:numFmt w:val="bullet"/>
      <w:lvlText w:val="●"/>
      <w:lvlJc w:val="left"/>
      <w:pPr>
        <w:ind w:left="2880" w:hanging="360"/>
      </w:pPr>
    </w:lvl>
    <w:lvl w:ilvl="4" w:tplc="AFE098A8">
      <w:start w:val="1"/>
      <w:numFmt w:val="bullet"/>
      <w:lvlText w:val="○"/>
      <w:lvlJc w:val="left"/>
      <w:pPr>
        <w:ind w:left="3600" w:hanging="360"/>
      </w:pPr>
    </w:lvl>
    <w:lvl w:ilvl="5" w:tplc="FBB87418">
      <w:start w:val="1"/>
      <w:numFmt w:val="bullet"/>
      <w:lvlText w:val="■"/>
      <w:lvlJc w:val="left"/>
      <w:pPr>
        <w:ind w:left="4320" w:hanging="360"/>
      </w:pPr>
    </w:lvl>
    <w:lvl w:ilvl="6" w:tplc="3342C738">
      <w:start w:val="1"/>
      <w:numFmt w:val="bullet"/>
      <w:lvlText w:val="●"/>
      <w:lvlJc w:val="left"/>
      <w:pPr>
        <w:ind w:left="5040" w:hanging="360"/>
      </w:pPr>
    </w:lvl>
    <w:lvl w:ilvl="7" w:tplc="6B588B62">
      <w:start w:val="1"/>
      <w:numFmt w:val="bullet"/>
      <w:lvlText w:val="●"/>
      <w:lvlJc w:val="left"/>
      <w:pPr>
        <w:ind w:left="5760" w:hanging="360"/>
      </w:pPr>
    </w:lvl>
    <w:lvl w:ilvl="8" w:tplc="AD60DD00">
      <w:start w:val="1"/>
      <w:numFmt w:val="bullet"/>
      <w:lvlText w:val="●"/>
      <w:lvlJc w:val="left"/>
      <w:pPr>
        <w:ind w:left="6480" w:hanging="360"/>
      </w:pPr>
    </w:lvl>
  </w:abstractNum>
  <w:num w:numId="1" w16cid:durableId="16309333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6F8"/>
    <w:rsid w:val="00185B92"/>
    <w:rsid w:val="001F3BA5"/>
    <w:rsid w:val="00387A78"/>
    <w:rsid w:val="003B6747"/>
    <w:rsid w:val="007774F7"/>
    <w:rsid w:val="007815DC"/>
    <w:rsid w:val="00846C8C"/>
    <w:rsid w:val="00C42807"/>
    <w:rsid w:val="00CA09B2"/>
    <w:rsid w:val="00DA06C8"/>
    <w:rsid w:val="00EF36F8"/>
    <w:rsid w:val="00F047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0604D"/>
  <w15:docId w15:val="{4EB2C8F2-ECA0-4CEF-AE3F-C0EA89267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avid" w:eastAsia="David" w:hAnsi="David" w:cs="David"/>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1F3864"/>
      <w:sz w:val="44"/>
      <w:szCs w:val="44"/>
    </w:rPr>
  </w:style>
  <w:style w:type="paragraph" w:styleId="Heading2">
    <w:name w:val="heading 2"/>
    <w:uiPriority w:val="9"/>
    <w:unhideWhenUsed/>
    <w:qFormat/>
    <w:pPr>
      <w:spacing w:before="280" w:after="120"/>
      <w:outlineLvl w:val="1"/>
    </w:pPr>
    <w:rPr>
      <w:b/>
      <w:bCs/>
      <w:color w:val="2E5496"/>
      <w:sz w:val="32"/>
      <w:szCs w:val="32"/>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703</Words>
  <Characters>4013</Characters>
  <Application>Microsoft Office Word</Application>
  <DocSecurity>0</DocSecurity>
  <Lines>33</Lines>
  <Paragraphs>9</Paragraphs>
  <ScaleCrop>false</ScaleCrop>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Isaschar Geier</cp:lastModifiedBy>
  <cp:revision>8</cp:revision>
  <dcterms:created xsi:type="dcterms:W3CDTF">2026-04-07T10:45:00Z</dcterms:created>
  <dcterms:modified xsi:type="dcterms:W3CDTF">2026-04-07T11:21:00Z</dcterms:modified>
</cp:coreProperties>
</file>